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520"/>
        <w:gridCol w:w="2611"/>
        <w:gridCol w:w="2340"/>
      </w:tblGrid>
      <w:tr w:rsidR="006A0D59" w14:paraId="6D515924" w14:textId="77777777">
        <w:trPr>
          <w:trHeight w:val="1632"/>
        </w:trPr>
        <w:tc>
          <w:tcPr>
            <w:tcW w:w="2880" w:type="dxa"/>
          </w:tcPr>
          <w:p w14:paraId="7A9C0CBC" w14:textId="77777777" w:rsidR="006A0D59" w:rsidRDefault="006A0D59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11"/>
              </w:rPr>
            </w:pPr>
          </w:p>
          <w:p w14:paraId="4FA1904B" w14:textId="77777777" w:rsidR="006A0D59" w:rsidRDefault="008D3E1F">
            <w:pPr>
              <w:pStyle w:val="TableParagraph"/>
              <w:spacing w:line="240" w:lineRule="auto"/>
              <w:ind w:left="16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B2349D5" wp14:editId="73D457A1">
                  <wp:extent cx="1548281" cy="6858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281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  <w:gridSpan w:val="2"/>
          </w:tcPr>
          <w:p w14:paraId="04295ACD" w14:textId="77777777" w:rsidR="006A0D59" w:rsidRDefault="006A0D59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29"/>
              </w:rPr>
            </w:pPr>
          </w:p>
          <w:p w14:paraId="418D1DE0" w14:textId="77777777" w:rsidR="006A0D59" w:rsidRDefault="008D3E1F">
            <w:pPr>
              <w:pStyle w:val="TableParagraph"/>
              <w:spacing w:line="240" w:lineRule="auto"/>
              <w:ind w:left="675" w:right="652" w:firstLine="681"/>
              <w:rPr>
                <w:b/>
                <w:sz w:val="28"/>
              </w:rPr>
            </w:pPr>
            <w:r>
              <w:rPr>
                <w:b/>
                <w:sz w:val="28"/>
              </w:rPr>
              <w:t>Government of India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National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Health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Authority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(NHA)</w:t>
            </w:r>
          </w:p>
        </w:tc>
        <w:tc>
          <w:tcPr>
            <w:tcW w:w="2340" w:type="dxa"/>
          </w:tcPr>
          <w:p w14:paraId="5DBFE514" w14:textId="77777777" w:rsidR="006A0D59" w:rsidRDefault="006A0D59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5"/>
              </w:rPr>
            </w:pPr>
          </w:p>
          <w:p w14:paraId="25C40DC7" w14:textId="77777777" w:rsidR="006A0D59" w:rsidRDefault="008D3E1F">
            <w:pPr>
              <w:pStyle w:val="TableParagraph"/>
              <w:spacing w:line="240" w:lineRule="auto"/>
              <w:ind w:left="2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3432A0DE" wp14:editId="0375C9F3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34925</wp:posOffset>
                  </wp:positionV>
                  <wp:extent cx="958850" cy="846283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84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0D59" w14:paraId="3CBEC659" w14:textId="77777777">
        <w:trPr>
          <w:trHeight w:val="4836"/>
        </w:trPr>
        <w:tc>
          <w:tcPr>
            <w:tcW w:w="10351" w:type="dxa"/>
            <w:gridSpan w:val="4"/>
          </w:tcPr>
          <w:p w14:paraId="64D5AFB7" w14:textId="7A3072DD" w:rsidR="006A0D59" w:rsidRPr="0074189C" w:rsidRDefault="008D3E1F" w:rsidP="0074189C">
            <w:pPr>
              <w:jc w:val="center"/>
              <w:rPr>
                <w:b/>
                <w:bCs/>
              </w:rPr>
            </w:pPr>
            <w:r w:rsidRPr="0074189C">
              <w:rPr>
                <w:b/>
                <w:bCs/>
              </w:rPr>
              <w:t xml:space="preserve">Notice Inviting Bids for </w:t>
            </w:r>
            <w:r w:rsidR="00F21B19">
              <w:rPr>
                <w:b/>
                <w:bCs/>
              </w:rPr>
              <w:t xml:space="preserve">empanelment of agencies for </w:t>
            </w:r>
            <w:r w:rsidR="00E304CC">
              <w:rPr>
                <w:b/>
                <w:bCs/>
              </w:rPr>
              <w:t>putting up Wall Painting / Digital Wall Painting</w:t>
            </w:r>
            <w:r w:rsidRPr="0074189C">
              <w:rPr>
                <w:b/>
                <w:bCs/>
              </w:rPr>
              <w:t xml:space="preserve"> for National Health Authority </w:t>
            </w:r>
            <w:r w:rsidR="0074189C">
              <w:rPr>
                <w:b/>
                <w:bCs/>
              </w:rPr>
              <w:br/>
            </w:r>
            <w:r w:rsidRPr="00751AED">
              <w:rPr>
                <w:b/>
                <w:bCs/>
              </w:rPr>
              <w:t>RF</w:t>
            </w:r>
            <w:r w:rsidR="00F21B19" w:rsidRPr="00751AED">
              <w:rPr>
                <w:b/>
                <w:bCs/>
              </w:rPr>
              <w:t>E</w:t>
            </w:r>
            <w:r w:rsidRPr="00751AED">
              <w:rPr>
                <w:b/>
                <w:bCs/>
              </w:rPr>
              <w:t xml:space="preserve"> No: </w:t>
            </w:r>
            <w:r w:rsidR="0074189C" w:rsidRPr="00751AED">
              <w:rPr>
                <w:b/>
                <w:bCs/>
              </w:rPr>
              <w:t>S.12014/</w:t>
            </w:r>
            <w:r w:rsidR="00E304CC">
              <w:rPr>
                <w:b/>
                <w:bCs/>
              </w:rPr>
              <w:t>130</w:t>
            </w:r>
            <w:r w:rsidR="0074189C" w:rsidRPr="00751AED">
              <w:rPr>
                <w:b/>
                <w:bCs/>
              </w:rPr>
              <w:t>/202</w:t>
            </w:r>
            <w:r w:rsidR="00E304CC">
              <w:rPr>
                <w:b/>
                <w:bCs/>
              </w:rPr>
              <w:t>3</w:t>
            </w:r>
            <w:r w:rsidR="0074189C" w:rsidRPr="00751AED">
              <w:rPr>
                <w:b/>
                <w:bCs/>
              </w:rPr>
              <w:t xml:space="preserve">-NHA </w:t>
            </w:r>
            <w:r w:rsidRPr="00751AED">
              <w:rPr>
                <w:b/>
                <w:bCs/>
              </w:rPr>
              <w:t xml:space="preserve">Dated </w:t>
            </w:r>
            <w:r w:rsidR="00E304CC">
              <w:rPr>
                <w:b/>
                <w:bCs/>
              </w:rPr>
              <w:t>28</w:t>
            </w:r>
            <w:r w:rsidRPr="00751AED">
              <w:rPr>
                <w:b/>
                <w:bCs/>
              </w:rPr>
              <w:t>.</w:t>
            </w:r>
            <w:r w:rsidR="00751AED" w:rsidRPr="00751AED">
              <w:rPr>
                <w:b/>
                <w:bCs/>
              </w:rPr>
              <w:t>03</w:t>
            </w:r>
            <w:r w:rsidRPr="00751AED">
              <w:rPr>
                <w:b/>
                <w:bCs/>
              </w:rPr>
              <w:t>.202</w:t>
            </w:r>
            <w:r w:rsidR="00751AED" w:rsidRPr="00751AED">
              <w:rPr>
                <w:b/>
                <w:bCs/>
              </w:rPr>
              <w:t>3</w:t>
            </w:r>
          </w:p>
          <w:p w14:paraId="74C2E036" w14:textId="36BB74F4" w:rsidR="00E304CC" w:rsidRDefault="008D3E1F" w:rsidP="00E304CC">
            <w:pPr>
              <w:pStyle w:val="TableParagraph"/>
              <w:spacing w:line="240" w:lineRule="auto"/>
              <w:ind w:right="92"/>
              <w:jc w:val="both"/>
            </w:pPr>
            <w:r>
              <w:t>National Health Authority (NHA) was constituted, through a cabinet decision, as an attached office to Ministry of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t>Family</w:t>
            </w:r>
            <w:r>
              <w:rPr>
                <w:spacing w:val="-11"/>
              </w:rPr>
              <w:t xml:space="preserve"> </w:t>
            </w:r>
            <w:r>
              <w:t>Welfare.</w:t>
            </w:r>
            <w:r>
              <w:rPr>
                <w:spacing w:val="-9"/>
              </w:rPr>
              <w:t xml:space="preserve"> </w:t>
            </w:r>
            <w:r>
              <w:t>NHA</w:t>
            </w:r>
            <w:r>
              <w:rPr>
                <w:spacing w:val="-9"/>
              </w:rPr>
              <w:t xml:space="preserve"> </w:t>
            </w:r>
            <w:r>
              <w:t>provides</w:t>
            </w:r>
            <w:r>
              <w:rPr>
                <w:spacing w:val="-11"/>
              </w:rPr>
              <w:t xml:space="preserve"> </w:t>
            </w:r>
            <w:r>
              <w:t>overall</w:t>
            </w:r>
            <w:r>
              <w:rPr>
                <w:spacing w:val="-12"/>
              </w:rPr>
              <w:t xml:space="preserve"> </w:t>
            </w:r>
            <w:r>
              <w:t>vision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stewardship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design,</w:t>
            </w:r>
            <w:r>
              <w:rPr>
                <w:spacing w:val="-9"/>
              </w:rPr>
              <w:t xml:space="preserve"> </w:t>
            </w:r>
            <w:r>
              <w:t>roll-out,</w:t>
            </w:r>
            <w:r>
              <w:rPr>
                <w:spacing w:val="-11"/>
              </w:rPr>
              <w:t xml:space="preserve"> </w:t>
            </w:r>
            <w:r>
              <w:t>implementation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 xml:space="preserve">management of </w:t>
            </w:r>
            <w:r w:rsidR="0074189C">
              <w:t xml:space="preserve">Ayushman Bharat </w:t>
            </w:r>
            <w:r>
              <w:t>Pradhan Mantri Jan Arogya Yojana (</w:t>
            </w:r>
            <w:r w:rsidR="00F42930">
              <w:t xml:space="preserve">AB </w:t>
            </w:r>
            <w:r>
              <w:t>PM</w:t>
            </w:r>
            <w:r w:rsidR="00F42930">
              <w:t>-</w:t>
            </w:r>
            <w:r>
              <w:t xml:space="preserve">JAY) and </w:t>
            </w:r>
            <w:r w:rsidR="0074189C">
              <w:t>Ayushman Bharat</w:t>
            </w:r>
            <w:r>
              <w:t xml:space="preserve"> Digital Mission (</w:t>
            </w:r>
            <w:r w:rsidR="0074189C">
              <w:t>AB</w:t>
            </w:r>
            <w:r>
              <w:t>DM).</w:t>
            </w:r>
            <w:r>
              <w:rPr>
                <w:spacing w:val="1"/>
              </w:rPr>
              <w:t xml:space="preserve"> </w:t>
            </w:r>
            <w:r w:rsidR="0074189C" w:rsidRPr="0074189C">
              <w:t>The objective of this RF</w:t>
            </w:r>
            <w:r w:rsidR="00F21B19">
              <w:t>E</w:t>
            </w:r>
            <w:r w:rsidR="0074189C" w:rsidRPr="0074189C">
              <w:t xml:space="preserve"> is to </w:t>
            </w:r>
            <w:r w:rsidR="00F21B19">
              <w:t xml:space="preserve">empanel agencies for </w:t>
            </w:r>
            <w:r w:rsidR="00E304CC">
              <w:t>putting up wall painting / digital wall painting</w:t>
            </w:r>
            <w:r w:rsidR="0074189C">
              <w:t xml:space="preserve">.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detailed</w:t>
            </w:r>
            <w:r>
              <w:rPr>
                <w:spacing w:val="1"/>
              </w:rPr>
              <w:t xml:space="preserve"> </w:t>
            </w:r>
            <w:r>
              <w:t>scope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t>has</w:t>
            </w:r>
            <w:r>
              <w:rPr>
                <w:spacing w:val="1"/>
              </w:rPr>
              <w:t xml:space="preserve"> </w:t>
            </w:r>
            <w:r>
              <w:t>been</w:t>
            </w:r>
            <w:r>
              <w:rPr>
                <w:spacing w:val="1"/>
              </w:rPr>
              <w:t xml:space="preserve"> </w:t>
            </w:r>
            <w:r>
              <w:t>included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RF</w:t>
            </w:r>
            <w:r w:rsidR="00F21B19">
              <w:t>E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obtained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authorized</w:t>
            </w:r>
            <w:r>
              <w:rPr>
                <w:spacing w:val="1"/>
              </w:rPr>
              <w:t xml:space="preserve"> </w:t>
            </w:r>
            <w:r>
              <w:t xml:space="preserve">representative of the bidder from the O/o </w:t>
            </w:r>
            <w:r w:rsidR="00140935">
              <w:t>Deputy Director</w:t>
            </w:r>
            <w:r>
              <w:t xml:space="preserve"> (Administration), National Health Authority, 3</w:t>
            </w:r>
            <w:r>
              <w:rPr>
                <w:vertAlign w:val="superscript"/>
              </w:rPr>
              <w:t>rd</w:t>
            </w:r>
            <w:r>
              <w:rPr>
                <w:spacing w:val="1"/>
              </w:rPr>
              <w:t xml:space="preserve"> </w:t>
            </w:r>
            <w:r>
              <w:t>floor, Jeevan Bharati Building- Tower-1, Connaught Place, New Delhi-110001 by submitting signed non-disclosure</w:t>
            </w:r>
            <w:r>
              <w:rPr>
                <w:spacing w:val="-47"/>
              </w:rPr>
              <w:t xml:space="preserve"> </w:t>
            </w:r>
            <w:r>
              <w:t>agreement (NDA) and Letter of authorization. The RF</w:t>
            </w:r>
            <w:r w:rsidR="00F21B19">
              <w:t>E</w:t>
            </w:r>
            <w:r>
              <w:t xml:space="preserve"> will be available on all working days during office hours till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last</w:t>
            </w:r>
            <w:r>
              <w:rPr>
                <w:spacing w:val="3"/>
              </w:rPr>
              <w:t xml:space="preserve"> </w:t>
            </w:r>
            <w:r>
              <w:t>date of submission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bids.</w:t>
            </w:r>
            <w:r>
              <w:rPr>
                <w:spacing w:val="2"/>
              </w:rPr>
              <w:t xml:space="preserve"> </w:t>
            </w:r>
          </w:p>
          <w:p w14:paraId="7320648F" w14:textId="1E100DD3" w:rsidR="006A0D59" w:rsidRDefault="006A0D59">
            <w:pPr>
              <w:pStyle w:val="TableParagraph"/>
              <w:spacing w:before="1" w:line="249" w:lineRule="exact"/>
              <w:jc w:val="both"/>
            </w:pPr>
          </w:p>
        </w:tc>
      </w:tr>
      <w:tr w:rsidR="006A0D59" w14:paraId="1A74D23F" w14:textId="77777777">
        <w:trPr>
          <w:trHeight w:val="268"/>
        </w:trPr>
        <w:tc>
          <w:tcPr>
            <w:tcW w:w="10351" w:type="dxa"/>
            <w:gridSpan w:val="4"/>
          </w:tcPr>
          <w:p w14:paraId="7DCC1CAB" w14:textId="77777777" w:rsidR="006A0D59" w:rsidRDefault="008D3E1F">
            <w:pPr>
              <w:pStyle w:val="TableParagraph"/>
              <w:ind w:left="4405" w:right="4395"/>
              <w:jc w:val="center"/>
              <w:rPr>
                <w:b/>
              </w:rPr>
            </w:pPr>
            <w:r>
              <w:rPr>
                <w:b/>
              </w:rPr>
              <w:t>Important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Dates</w:t>
            </w:r>
          </w:p>
        </w:tc>
      </w:tr>
      <w:tr w:rsidR="006A0D59" w14:paraId="4798A505" w14:textId="77777777">
        <w:trPr>
          <w:trHeight w:val="268"/>
        </w:trPr>
        <w:tc>
          <w:tcPr>
            <w:tcW w:w="5400" w:type="dxa"/>
            <w:gridSpan w:val="2"/>
          </w:tcPr>
          <w:p w14:paraId="0EB273C3" w14:textId="359418E5" w:rsidR="006A0D59" w:rsidRDefault="008D3E1F">
            <w:pPr>
              <w:pStyle w:val="TableParagraph"/>
            </w:pPr>
            <w:r>
              <w:t>Availability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RF</w:t>
            </w:r>
            <w:r w:rsidR="00F21B19">
              <w:t>E</w:t>
            </w:r>
            <w:r>
              <w:t xml:space="preserve"> documents</w:t>
            </w:r>
          </w:p>
        </w:tc>
        <w:tc>
          <w:tcPr>
            <w:tcW w:w="4951" w:type="dxa"/>
            <w:gridSpan w:val="2"/>
          </w:tcPr>
          <w:p w14:paraId="6F0FAE25" w14:textId="2EF27ED8" w:rsidR="006A0D59" w:rsidRPr="00751AED" w:rsidRDefault="00E304CC">
            <w:pPr>
              <w:pStyle w:val="TableParagraph"/>
              <w:ind w:left="108"/>
            </w:pPr>
            <w:r>
              <w:t>28</w:t>
            </w:r>
            <w:r w:rsidR="008D3E1F" w:rsidRPr="00751AED">
              <w:t>.</w:t>
            </w:r>
            <w:r w:rsidR="00751AED" w:rsidRPr="00751AED">
              <w:t>03</w:t>
            </w:r>
            <w:r w:rsidR="008D3E1F" w:rsidRPr="00751AED">
              <w:t>.202</w:t>
            </w:r>
            <w:r w:rsidR="00751AED" w:rsidRPr="00751AED">
              <w:t>3</w:t>
            </w:r>
            <w:r w:rsidR="008D3E1F" w:rsidRPr="00751AED">
              <w:t>,</w:t>
            </w:r>
            <w:r w:rsidR="008D3E1F" w:rsidRPr="00751AED">
              <w:rPr>
                <w:spacing w:val="-4"/>
              </w:rPr>
              <w:t xml:space="preserve"> </w:t>
            </w:r>
            <w:r w:rsidR="008D3E1F" w:rsidRPr="00751AED">
              <w:t>1700 hours</w:t>
            </w:r>
            <w:r w:rsidR="008D3E1F" w:rsidRPr="00751AED">
              <w:rPr>
                <w:spacing w:val="-4"/>
              </w:rPr>
              <w:t xml:space="preserve"> </w:t>
            </w:r>
            <w:r w:rsidR="008D3E1F" w:rsidRPr="00751AED">
              <w:t>onwards</w:t>
            </w:r>
          </w:p>
        </w:tc>
      </w:tr>
      <w:tr w:rsidR="006A0D59" w14:paraId="6CD7A841" w14:textId="77777777">
        <w:trPr>
          <w:trHeight w:val="268"/>
        </w:trPr>
        <w:tc>
          <w:tcPr>
            <w:tcW w:w="5400" w:type="dxa"/>
            <w:gridSpan w:val="2"/>
          </w:tcPr>
          <w:p w14:paraId="45FF9A17" w14:textId="77777777" w:rsidR="006A0D59" w:rsidRDefault="008D3E1F">
            <w:pPr>
              <w:pStyle w:val="TableParagraph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pre-bid</w:t>
            </w:r>
            <w:r>
              <w:rPr>
                <w:spacing w:val="-2"/>
              </w:rPr>
              <w:t xml:space="preserve"> </w:t>
            </w:r>
            <w:r>
              <w:t>meeting</w:t>
            </w:r>
            <w:r>
              <w:rPr>
                <w:spacing w:val="-1"/>
              </w:rPr>
              <w:t xml:space="preserve"> </w:t>
            </w:r>
            <w:r>
              <w:t>with NHA</w:t>
            </w:r>
          </w:p>
        </w:tc>
        <w:tc>
          <w:tcPr>
            <w:tcW w:w="4951" w:type="dxa"/>
            <w:gridSpan w:val="2"/>
          </w:tcPr>
          <w:p w14:paraId="79C7460F" w14:textId="7D4F5B0D" w:rsidR="006A0D59" w:rsidRPr="00751AED" w:rsidRDefault="00530D11">
            <w:pPr>
              <w:pStyle w:val="TableParagraph"/>
              <w:ind w:left="108"/>
            </w:pPr>
            <w:r>
              <w:t>1</w:t>
            </w:r>
            <w:r w:rsidR="00612F7F">
              <w:t>3</w:t>
            </w:r>
            <w:r w:rsidR="008D3E1F" w:rsidRPr="00751AED">
              <w:t>.</w:t>
            </w:r>
            <w:r w:rsidR="00751AED" w:rsidRPr="00751AED">
              <w:t>0</w:t>
            </w:r>
            <w:r w:rsidR="00E304CC">
              <w:t>4</w:t>
            </w:r>
            <w:r w:rsidR="008D3E1F" w:rsidRPr="00751AED">
              <w:t>.202</w:t>
            </w:r>
            <w:r w:rsidR="00751AED" w:rsidRPr="00751AED">
              <w:t>3</w:t>
            </w:r>
            <w:r w:rsidR="008D3E1F" w:rsidRPr="00751AED">
              <w:t>,</w:t>
            </w:r>
            <w:r w:rsidR="008D3E1F" w:rsidRPr="00751AED">
              <w:rPr>
                <w:spacing w:val="-4"/>
              </w:rPr>
              <w:t xml:space="preserve"> </w:t>
            </w:r>
            <w:r w:rsidR="008D3E1F" w:rsidRPr="00751AED">
              <w:t>1100 hours</w:t>
            </w:r>
            <w:r w:rsidR="008D3E1F" w:rsidRPr="00751AED">
              <w:rPr>
                <w:spacing w:val="-4"/>
              </w:rPr>
              <w:t xml:space="preserve"> </w:t>
            </w:r>
            <w:r w:rsidR="008D3E1F" w:rsidRPr="00751AED">
              <w:t>onwards</w:t>
            </w:r>
          </w:p>
        </w:tc>
      </w:tr>
      <w:tr w:rsidR="006A0D59" w14:paraId="6B85D306" w14:textId="77777777">
        <w:trPr>
          <w:trHeight w:val="268"/>
        </w:trPr>
        <w:tc>
          <w:tcPr>
            <w:tcW w:w="5400" w:type="dxa"/>
            <w:gridSpan w:val="2"/>
          </w:tcPr>
          <w:p w14:paraId="285EBABA" w14:textId="77777777" w:rsidR="006A0D59" w:rsidRDefault="008D3E1F">
            <w:pPr>
              <w:pStyle w:val="TableParagraph"/>
            </w:pPr>
            <w:r>
              <w:t>Last</w:t>
            </w:r>
            <w:r>
              <w:rPr>
                <w:spacing w:val="-2"/>
              </w:rPr>
              <w:t xml:space="preserve"> </w:t>
            </w:r>
            <w:r>
              <w:t>date and</w:t>
            </w:r>
            <w:r>
              <w:rPr>
                <w:spacing w:val="-2"/>
              </w:rPr>
              <w:t xml:space="preserve"> </w:t>
            </w:r>
            <w:r>
              <w:t>time for</w:t>
            </w:r>
            <w:r>
              <w:rPr>
                <w:spacing w:val="1"/>
              </w:rPr>
              <w:t xml:space="preserve"> </w:t>
            </w:r>
            <w:r>
              <w:t>submission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pre</w:t>
            </w:r>
            <w:r>
              <w:rPr>
                <w:spacing w:val="-1"/>
              </w:rPr>
              <w:t xml:space="preserve"> </w:t>
            </w:r>
            <w:r>
              <w:t>bid</w:t>
            </w:r>
            <w:r>
              <w:rPr>
                <w:spacing w:val="-2"/>
              </w:rPr>
              <w:t xml:space="preserve"> </w:t>
            </w:r>
            <w:r>
              <w:t>queries</w:t>
            </w:r>
          </w:p>
        </w:tc>
        <w:tc>
          <w:tcPr>
            <w:tcW w:w="4951" w:type="dxa"/>
            <w:gridSpan w:val="2"/>
          </w:tcPr>
          <w:p w14:paraId="552E47D0" w14:textId="0F2C8143" w:rsidR="006A0D59" w:rsidRPr="00751AED" w:rsidRDefault="008D3E1F">
            <w:pPr>
              <w:pStyle w:val="TableParagraph"/>
              <w:ind w:left="108"/>
            </w:pPr>
            <w:r w:rsidRPr="00751AED">
              <w:t>On</w:t>
            </w:r>
            <w:r w:rsidRPr="00751AED">
              <w:rPr>
                <w:spacing w:val="-3"/>
              </w:rPr>
              <w:t xml:space="preserve"> </w:t>
            </w:r>
            <w:r w:rsidRPr="00751AED">
              <w:t>or</w:t>
            </w:r>
            <w:r w:rsidRPr="00751AED">
              <w:rPr>
                <w:spacing w:val="-1"/>
              </w:rPr>
              <w:t xml:space="preserve"> </w:t>
            </w:r>
            <w:r w:rsidRPr="00751AED">
              <w:t>before</w:t>
            </w:r>
            <w:r w:rsidRPr="00751AED">
              <w:rPr>
                <w:spacing w:val="-2"/>
              </w:rPr>
              <w:t xml:space="preserve"> </w:t>
            </w:r>
            <w:r w:rsidR="00530D11">
              <w:t>1</w:t>
            </w:r>
            <w:r w:rsidR="00612F7F">
              <w:t>2</w:t>
            </w:r>
            <w:r w:rsidRPr="00751AED">
              <w:t>.</w:t>
            </w:r>
            <w:r w:rsidR="00751AED" w:rsidRPr="00751AED">
              <w:t>0</w:t>
            </w:r>
            <w:r w:rsidR="00E304CC">
              <w:t>4</w:t>
            </w:r>
            <w:r w:rsidRPr="00751AED">
              <w:t>.202</w:t>
            </w:r>
            <w:r w:rsidR="00751AED" w:rsidRPr="00751AED">
              <w:t>3</w:t>
            </w:r>
            <w:r w:rsidRPr="00751AED">
              <w:t>,</w:t>
            </w:r>
            <w:r w:rsidRPr="00751AED">
              <w:rPr>
                <w:spacing w:val="-3"/>
              </w:rPr>
              <w:t xml:space="preserve"> </w:t>
            </w:r>
            <w:r w:rsidR="00444139" w:rsidRPr="00751AED">
              <w:t>1700</w:t>
            </w:r>
            <w:r w:rsidRPr="00751AED">
              <w:t xml:space="preserve"> hours</w:t>
            </w:r>
          </w:p>
        </w:tc>
      </w:tr>
      <w:tr w:rsidR="006A0D59" w14:paraId="06F19C95" w14:textId="77777777">
        <w:trPr>
          <w:trHeight w:val="268"/>
        </w:trPr>
        <w:tc>
          <w:tcPr>
            <w:tcW w:w="5400" w:type="dxa"/>
            <w:gridSpan w:val="2"/>
          </w:tcPr>
          <w:p w14:paraId="07FD6C91" w14:textId="77777777" w:rsidR="006A0D59" w:rsidRDefault="008D3E1F">
            <w:pPr>
              <w:pStyle w:val="TableParagraph"/>
            </w:pPr>
            <w:r>
              <w:t>Last</w:t>
            </w:r>
            <w:r>
              <w:rPr>
                <w:spacing w:val="-2"/>
              </w:rPr>
              <w:t xml:space="preserve"> </w:t>
            </w:r>
            <w:r>
              <w:t>date and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submission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bids</w:t>
            </w:r>
          </w:p>
        </w:tc>
        <w:tc>
          <w:tcPr>
            <w:tcW w:w="4951" w:type="dxa"/>
            <w:gridSpan w:val="2"/>
          </w:tcPr>
          <w:p w14:paraId="203AB2FF" w14:textId="5B4784C0" w:rsidR="006A0D59" w:rsidRPr="00751AED" w:rsidRDefault="008D3E1F">
            <w:pPr>
              <w:pStyle w:val="TableParagraph"/>
              <w:ind w:left="108"/>
            </w:pPr>
            <w:r w:rsidRPr="00751AED">
              <w:t>On</w:t>
            </w:r>
            <w:r w:rsidRPr="00751AED">
              <w:rPr>
                <w:spacing w:val="-2"/>
              </w:rPr>
              <w:t xml:space="preserve"> </w:t>
            </w:r>
            <w:r w:rsidRPr="00751AED">
              <w:t>or</w:t>
            </w:r>
            <w:r w:rsidRPr="00751AED">
              <w:rPr>
                <w:spacing w:val="-1"/>
              </w:rPr>
              <w:t xml:space="preserve"> </w:t>
            </w:r>
            <w:r w:rsidRPr="00751AED">
              <w:t>before</w:t>
            </w:r>
            <w:r w:rsidRPr="00751AED">
              <w:rPr>
                <w:spacing w:val="-2"/>
              </w:rPr>
              <w:t xml:space="preserve"> </w:t>
            </w:r>
            <w:r w:rsidR="00530D11">
              <w:rPr>
                <w:spacing w:val="-2"/>
              </w:rPr>
              <w:t>25</w:t>
            </w:r>
            <w:r w:rsidRPr="00751AED">
              <w:t>.</w:t>
            </w:r>
            <w:r w:rsidR="00444139" w:rsidRPr="00751AED">
              <w:t>0</w:t>
            </w:r>
            <w:r w:rsidR="00E304CC">
              <w:t>4</w:t>
            </w:r>
            <w:r w:rsidRPr="00751AED">
              <w:t>.202</w:t>
            </w:r>
            <w:r w:rsidR="00751AED" w:rsidRPr="00751AED">
              <w:t>3</w:t>
            </w:r>
            <w:r w:rsidRPr="00751AED">
              <w:t>,</w:t>
            </w:r>
            <w:r w:rsidRPr="00751AED">
              <w:rPr>
                <w:spacing w:val="-3"/>
              </w:rPr>
              <w:t xml:space="preserve"> </w:t>
            </w:r>
            <w:r w:rsidRPr="00751AED">
              <w:t>1</w:t>
            </w:r>
            <w:r w:rsidR="00444139" w:rsidRPr="00751AED">
              <w:t>7</w:t>
            </w:r>
            <w:r w:rsidRPr="00751AED">
              <w:t>00 hours</w:t>
            </w:r>
            <w:r w:rsidRPr="00751AED">
              <w:rPr>
                <w:spacing w:val="-4"/>
              </w:rPr>
              <w:t xml:space="preserve"> </w:t>
            </w:r>
            <w:r w:rsidRPr="00751AED">
              <w:t>onwards</w:t>
            </w:r>
          </w:p>
        </w:tc>
      </w:tr>
      <w:tr w:rsidR="006A0D59" w14:paraId="19322F3B" w14:textId="77777777">
        <w:trPr>
          <w:trHeight w:val="268"/>
        </w:trPr>
        <w:tc>
          <w:tcPr>
            <w:tcW w:w="5400" w:type="dxa"/>
            <w:gridSpan w:val="2"/>
          </w:tcPr>
          <w:p w14:paraId="7E10BF97" w14:textId="77777777" w:rsidR="006A0D59" w:rsidRDefault="008D3E1F">
            <w:pPr>
              <w:pStyle w:val="TableParagraph"/>
              <w:spacing w:line="249" w:lineRule="exact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opening</w:t>
            </w:r>
            <w:r>
              <w:rPr>
                <w:spacing w:val="-3"/>
              </w:rPr>
              <w:t xml:space="preserve"> </w:t>
            </w:r>
            <w:r>
              <w:t>of bids</w:t>
            </w:r>
          </w:p>
        </w:tc>
        <w:tc>
          <w:tcPr>
            <w:tcW w:w="4951" w:type="dxa"/>
            <w:gridSpan w:val="2"/>
          </w:tcPr>
          <w:p w14:paraId="6392FE49" w14:textId="0565D810" w:rsidR="006A0D59" w:rsidRPr="00751AED" w:rsidRDefault="00530D11">
            <w:pPr>
              <w:pStyle w:val="TableParagraph"/>
              <w:spacing w:line="249" w:lineRule="exact"/>
              <w:ind w:left="108"/>
            </w:pPr>
            <w:r>
              <w:t>26</w:t>
            </w:r>
            <w:r w:rsidR="008D3E1F" w:rsidRPr="00751AED">
              <w:t>.</w:t>
            </w:r>
            <w:r w:rsidR="00444139" w:rsidRPr="00751AED">
              <w:t>0</w:t>
            </w:r>
            <w:r w:rsidR="00E304CC">
              <w:t>4</w:t>
            </w:r>
            <w:r w:rsidR="008D3E1F" w:rsidRPr="00751AED">
              <w:t>.202</w:t>
            </w:r>
            <w:r w:rsidR="00751AED" w:rsidRPr="00751AED">
              <w:t>3</w:t>
            </w:r>
            <w:r w:rsidR="008D3E1F" w:rsidRPr="00751AED">
              <w:t>,</w:t>
            </w:r>
            <w:r w:rsidR="008D3E1F" w:rsidRPr="00751AED">
              <w:rPr>
                <w:spacing w:val="-4"/>
              </w:rPr>
              <w:t xml:space="preserve"> </w:t>
            </w:r>
            <w:r w:rsidR="008D3E1F" w:rsidRPr="00751AED">
              <w:t>1</w:t>
            </w:r>
            <w:r w:rsidR="00751AED" w:rsidRPr="00751AED">
              <w:t>7</w:t>
            </w:r>
            <w:r w:rsidR="008D3E1F" w:rsidRPr="00751AED">
              <w:t>00 hours</w:t>
            </w:r>
            <w:r w:rsidR="008D3E1F" w:rsidRPr="00751AED">
              <w:rPr>
                <w:spacing w:val="-4"/>
              </w:rPr>
              <w:t xml:space="preserve"> </w:t>
            </w:r>
            <w:r w:rsidR="008D3E1F" w:rsidRPr="00751AED">
              <w:t>onwards</w:t>
            </w:r>
          </w:p>
        </w:tc>
      </w:tr>
      <w:tr w:rsidR="006A0D59" w14:paraId="0E2DBC11" w14:textId="77777777">
        <w:trPr>
          <w:trHeight w:val="268"/>
        </w:trPr>
        <w:tc>
          <w:tcPr>
            <w:tcW w:w="10351" w:type="dxa"/>
            <w:gridSpan w:val="4"/>
          </w:tcPr>
          <w:p w14:paraId="354AB5D0" w14:textId="13AA4F8B" w:rsidR="006A0D59" w:rsidRDefault="008D3E1F" w:rsidP="00881F6F">
            <w:pPr>
              <w:pStyle w:val="TableParagraph"/>
            </w:pP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Details:</w:t>
            </w:r>
            <w:r>
              <w:rPr>
                <w:spacing w:val="47"/>
              </w:rPr>
              <w:t xml:space="preserve"> </w:t>
            </w:r>
            <w:hyperlink r:id="rId6" w:history="1">
              <w:r w:rsidR="00E304CC" w:rsidRPr="00FE3058">
                <w:rPr>
                  <w:rStyle w:val="Hyperlink"/>
                </w:rPr>
                <w:t>iec.cons4@nha.gov.in</w:t>
              </w:r>
            </w:hyperlink>
          </w:p>
        </w:tc>
      </w:tr>
    </w:tbl>
    <w:p w14:paraId="0B9480F1" w14:textId="77777777" w:rsidR="008D3E1F" w:rsidRDefault="008D3E1F"/>
    <w:sectPr w:rsidR="008D3E1F">
      <w:type w:val="continuous"/>
      <w:pgSz w:w="12240" w:h="15840"/>
      <w:pgMar w:top="540" w:right="8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59"/>
    <w:rsid w:val="00140935"/>
    <w:rsid w:val="00144F3E"/>
    <w:rsid w:val="00182BD6"/>
    <w:rsid w:val="00187ECE"/>
    <w:rsid w:val="00444139"/>
    <w:rsid w:val="00530D11"/>
    <w:rsid w:val="00612F7F"/>
    <w:rsid w:val="006A0D59"/>
    <w:rsid w:val="006E60C0"/>
    <w:rsid w:val="0074189C"/>
    <w:rsid w:val="00751AED"/>
    <w:rsid w:val="00881F6F"/>
    <w:rsid w:val="008D3E1F"/>
    <w:rsid w:val="00A922B1"/>
    <w:rsid w:val="00C053F1"/>
    <w:rsid w:val="00D068CF"/>
    <w:rsid w:val="00E304CC"/>
    <w:rsid w:val="00F2048E"/>
    <w:rsid w:val="00F21B19"/>
    <w:rsid w:val="00F4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6F5B"/>
  <w15:docId w15:val="{155CDA31-FC35-423D-9630-F842E68F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F429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ec.cons4@nha.gov.i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Vaishakhan K.V.</dc:creator>
  <cp:keywords/>
  <dc:description/>
  <cp:lastModifiedBy>Microsoft Office User</cp:lastModifiedBy>
  <cp:revision>7</cp:revision>
  <dcterms:created xsi:type="dcterms:W3CDTF">2023-03-03T09:49:00Z</dcterms:created>
  <dcterms:modified xsi:type="dcterms:W3CDTF">2023-03-28T05:32:00Z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2021-12-07T00:00:00Z</vt:filetime>
  </property>
</Properties>
</file>